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F6" w:rsidRDefault="007214F6">
      <w:pPr>
        <w:rPr>
          <w:color w:val="auto"/>
        </w:rPr>
      </w:pPr>
    </w:p>
    <w:p w:rsidR="00793D54" w:rsidRPr="007214F6" w:rsidRDefault="00751A24">
      <w:pPr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Johanna Brix</w:t>
      </w:r>
      <w:bookmarkStart w:id="0" w:name="_GoBack"/>
      <w:bookmarkEnd w:id="0"/>
      <w:r w:rsidR="007214F6" w:rsidRPr="007214F6">
        <w:rPr>
          <w:color w:val="auto"/>
          <w:sz w:val="28"/>
          <w:szCs w:val="28"/>
        </w:rPr>
        <w:t>,</w:t>
      </w:r>
      <w:r w:rsidR="007214F6">
        <w:rPr>
          <w:color w:val="auto"/>
        </w:rPr>
        <w:t xml:space="preserve"> </w:t>
      </w:r>
      <w:r w:rsidR="007214F6">
        <w:rPr>
          <w:color w:val="auto"/>
        </w:rPr>
        <w:tab/>
      </w:r>
      <w:r w:rsidR="007214F6">
        <w:rPr>
          <w:color w:val="auto"/>
        </w:rPr>
        <w:tab/>
      </w:r>
      <w:r w:rsidR="007214F6">
        <w:rPr>
          <w:color w:val="auto"/>
        </w:rPr>
        <w:tab/>
      </w:r>
      <w:r w:rsidR="007214F6">
        <w:rPr>
          <w:color w:val="auto"/>
        </w:rPr>
        <w:tab/>
      </w:r>
      <w:r w:rsidR="007214F6">
        <w:rPr>
          <w:color w:val="auto"/>
        </w:rPr>
        <w:tab/>
      </w:r>
      <w:r w:rsidR="007214F6">
        <w:rPr>
          <w:color w:val="auto"/>
        </w:rPr>
        <w:tab/>
      </w:r>
      <w:r w:rsidRPr="007214F6">
        <w:rPr>
          <w:noProof/>
          <w:color w:val="auto"/>
        </w:rPr>
        <w:drawing>
          <wp:inline distT="0" distB="0" distL="0" distR="0">
            <wp:extent cx="1981200" cy="2495550"/>
            <wp:effectExtent l="0" t="0" r="0" b="0"/>
            <wp:docPr id="1" name="Bild 1" descr="Brix_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x_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4F6">
        <w:rPr>
          <w:color w:val="auto"/>
        </w:rPr>
        <w:br/>
      </w:r>
      <w:r w:rsidR="007214F6" w:rsidRPr="007214F6">
        <w:rPr>
          <w:color w:val="auto"/>
          <w:sz w:val="22"/>
          <w:szCs w:val="22"/>
        </w:rPr>
        <w:t xml:space="preserve">seit 50 Jahren Schauspielerin, </w:t>
      </w:r>
      <w:proofErr w:type="spellStart"/>
      <w:r w:rsidR="007214F6" w:rsidRPr="007214F6">
        <w:rPr>
          <w:color w:val="auto"/>
          <w:sz w:val="22"/>
          <w:szCs w:val="22"/>
        </w:rPr>
        <w:t>vorallem</w:t>
      </w:r>
      <w:proofErr w:type="spellEnd"/>
      <w:r w:rsidR="007214F6" w:rsidRPr="007214F6">
        <w:rPr>
          <w:color w:val="auto"/>
          <w:sz w:val="22"/>
          <w:szCs w:val="22"/>
        </w:rPr>
        <w:t xml:space="preserve"> in Wien, Regisseurin, Dozentin für Schauspiel, </w:t>
      </w:r>
      <w:r w:rsidR="007214F6">
        <w:rPr>
          <w:color w:val="auto"/>
          <w:sz w:val="22"/>
          <w:szCs w:val="22"/>
        </w:rPr>
        <w:br/>
      </w:r>
      <w:r w:rsidR="007214F6" w:rsidRPr="007214F6">
        <w:rPr>
          <w:color w:val="auto"/>
          <w:sz w:val="22"/>
          <w:szCs w:val="22"/>
        </w:rPr>
        <w:t>Atem-Stimm-Sprechtechnik</w:t>
      </w:r>
      <w:r w:rsidR="007214F6">
        <w:rPr>
          <w:color w:val="auto"/>
          <w:sz w:val="22"/>
          <w:szCs w:val="22"/>
        </w:rPr>
        <w:t xml:space="preserve">, etliche TV-Filme, unzählige Rundfunkaufnahmen von </w:t>
      </w:r>
      <w:proofErr w:type="spellStart"/>
      <w:r w:rsidR="007214F6">
        <w:rPr>
          <w:color w:val="auto"/>
          <w:sz w:val="22"/>
          <w:szCs w:val="22"/>
        </w:rPr>
        <w:t>MusicBox</w:t>
      </w:r>
      <w:proofErr w:type="spellEnd"/>
      <w:r w:rsidR="007214F6">
        <w:rPr>
          <w:color w:val="auto"/>
          <w:sz w:val="22"/>
          <w:szCs w:val="22"/>
        </w:rPr>
        <w:t xml:space="preserve"> bis Wissenschaft. </w:t>
      </w:r>
      <w:r w:rsidR="007214F6">
        <w:rPr>
          <w:color w:val="auto"/>
          <w:sz w:val="22"/>
          <w:szCs w:val="22"/>
        </w:rPr>
        <w:br/>
        <w:t xml:space="preserve">Wohnhaft in </w:t>
      </w:r>
      <w:proofErr w:type="spellStart"/>
      <w:r w:rsidR="007214F6">
        <w:rPr>
          <w:color w:val="auto"/>
          <w:sz w:val="22"/>
          <w:szCs w:val="22"/>
        </w:rPr>
        <w:t>Pellendorf</w:t>
      </w:r>
      <w:proofErr w:type="spellEnd"/>
      <w:r w:rsidR="007214F6">
        <w:rPr>
          <w:color w:val="auto"/>
          <w:sz w:val="22"/>
          <w:szCs w:val="22"/>
        </w:rPr>
        <w:t>.</w:t>
      </w:r>
    </w:p>
    <w:sectPr w:rsidR="00793D54" w:rsidRPr="007214F6" w:rsidSect="00B72BBA">
      <w:type w:val="continuous"/>
      <w:pgSz w:w="11906" w:h="16838" w:code="9"/>
      <w:pgMar w:top="851" w:right="1021" w:bottom="567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1"/>
    <w:rsid w:val="00452805"/>
    <w:rsid w:val="006B4894"/>
    <w:rsid w:val="007214F6"/>
    <w:rsid w:val="00751A24"/>
    <w:rsid w:val="00793D54"/>
    <w:rsid w:val="0079573A"/>
    <w:rsid w:val="007D0848"/>
    <w:rsid w:val="009865E7"/>
    <w:rsid w:val="009A3617"/>
    <w:rsid w:val="009B606B"/>
    <w:rsid w:val="00AC7593"/>
    <w:rsid w:val="00AD6A81"/>
    <w:rsid w:val="00B250A0"/>
    <w:rsid w:val="00B72BBA"/>
    <w:rsid w:val="00C00F99"/>
    <w:rsid w:val="00EC67D6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F69E8F"/>
  <w15:chartTrackingRefBased/>
  <w15:docId w15:val="{849C0D80-7011-4AB9-9154-E3A7EF1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bCs/>
      <w:color w:val="FF000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Johanna Brix</vt:lpstr>
    </vt:vector>
  </TitlesOfParts>
  <Company>Gerald Gmainer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Johanna Brix</dc:title>
  <dc:subject/>
  <dc:creator>Stadtgemeinde Himberg</dc:creator>
  <cp:keywords/>
  <dc:description/>
  <cp:lastModifiedBy>Bücherei Himberg</cp:lastModifiedBy>
  <cp:revision>2</cp:revision>
  <dcterms:created xsi:type="dcterms:W3CDTF">2017-10-03T17:52:00Z</dcterms:created>
  <dcterms:modified xsi:type="dcterms:W3CDTF">2017-10-03T17:52:00Z</dcterms:modified>
</cp:coreProperties>
</file>